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B4" w:rsidRDefault="005B0FB4" w:rsidP="001974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FB4">
        <w:rPr>
          <w:rFonts w:ascii="Times New Roman" w:hAnsi="Times New Roman" w:cs="Times New Roman"/>
          <w:b/>
          <w:bCs/>
          <w:sz w:val="24"/>
          <w:szCs w:val="24"/>
        </w:rPr>
        <w:t>Дорогие коллеги!</w:t>
      </w:r>
    </w:p>
    <w:p w:rsidR="00D7423C" w:rsidRPr="005B0FB4" w:rsidRDefault="00BD1400" w:rsidP="001974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7423C" w:rsidRPr="005B0FB4">
          <w:rPr>
            <w:rStyle w:val="a6"/>
            <w:u w:val="single"/>
          </w:rPr>
          <w:t>6 Конгресс патофизиологов Украины</w:t>
        </w:r>
        <w:r w:rsidR="00D7423C" w:rsidRPr="005B0FB4">
          <w:rPr>
            <w:u w:val="single"/>
          </w:rPr>
          <w:br/>
        </w:r>
        <w:r w:rsidR="00D7423C" w:rsidRPr="005B0FB4">
          <w:rPr>
            <w:rStyle w:val="a7"/>
            <w:rFonts w:eastAsiaTheme="minorEastAsia"/>
            <w:color w:val="auto"/>
          </w:rPr>
          <w:t>3-5 октября 2012 года в Крыму состоится 6 Конгресс патофизиологов Украины «От экспериментальных исследований к клинической патофизиологии»</w:t>
        </w:r>
      </w:hyperlink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B0FB4">
        <w:rPr>
          <w:rFonts w:ascii="Times New Roman" w:hAnsi="Times New Roman" w:cs="Times New Roman"/>
          <w:sz w:val="24"/>
          <w:szCs w:val="24"/>
        </w:rPr>
        <w:t>От имени Президиума общества патофизиологов Украины мы рады приветствовать делегатов и гостей 6 Конгресса патофизиологов Украины. Конгресс пройдет 3-5 октября 2012 года в Крыму на базе санатория «</w:t>
      </w:r>
      <w:proofErr w:type="spellStart"/>
      <w:r w:rsidRPr="005B0FB4">
        <w:rPr>
          <w:rFonts w:ascii="Times New Roman" w:hAnsi="Times New Roman" w:cs="Times New Roman"/>
          <w:sz w:val="24"/>
          <w:szCs w:val="24"/>
        </w:rPr>
        <w:t>Мисхор</w:t>
      </w:r>
      <w:proofErr w:type="spellEnd"/>
      <w:r w:rsidRPr="005B0FB4">
        <w:rPr>
          <w:rFonts w:ascii="Times New Roman" w:hAnsi="Times New Roman" w:cs="Times New Roman"/>
          <w:sz w:val="24"/>
          <w:szCs w:val="24"/>
        </w:rPr>
        <w:t>».</w:t>
      </w: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B0FB4">
        <w:rPr>
          <w:rFonts w:ascii="Times New Roman" w:hAnsi="Times New Roman" w:cs="Times New Roman"/>
          <w:sz w:val="24"/>
          <w:szCs w:val="24"/>
        </w:rPr>
        <w:t>Проведение конгрессов каждые 4 года стало хорошей традицией общества патофизиологов Украины. Проведенные конгрессы в Днепропетровске, Киеве, Одессе, Черновцах, Запорожье служат процессу объединения патофизиологов и специалистов других специальностей, использующих патофизиологические подходы для решения самых разнообразных научных задач. Кроме того, проведение таких форумов способствует укреплению сотрудничества патофизиологов со специалистами других специальностей, более эффективному развитию патофизиолог</w:t>
      </w:r>
      <w:proofErr w:type="gramStart"/>
      <w:r w:rsidRPr="005B0FB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B0FB4">
        <w:rPr>
          <w:rFonts w:ascii="Times New Roman" w:hAnsi="Times New Roman" w:cs="Times New Roman"/>
          <w:sz w:val="24"/>
          <w:szCs w:val="24"/>
        </w:rPr>
        <w:t xml:space="preserve"> преподаванию в вузах.</w:t>
      </w: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B0FB4">
        <w:rPr>
          <w:rFonts w:ascii="Times New Roman" w:hAnsi="Times New Roman" w:cs="Times New Roman"/>
          <w:sz w:val="24"/>
          <w:szCs w:val="24"/>
        </w:rPr>
        <w:t xml:space="preserve">Научная тематика 6 Конгресса патофизиологов Украины сфокусирована на обсуждении различных аспектов современной патофизиологии. Название конгресса «От экспериментальных исследований к клинической патофизиологии» раскрывает основные тенденции дальнейшего развития патофизиологии, как науки, составляющей основу клинического мышления. Тенденции современной науки таковы, что в последние годы наряду с бурным развитием генетики, иммунологии, молекулярной биологии, </w:t>
      </w:r>
      <w:proofErr w:type="spellStart"/>
      <w:r w:rsidRPr="005B0FB4">
        <w:rPr>
          <w:rFonts w:ascii="Times New Roman" w:hAnsi="Times New Roman" w:cs="Times New Roman"/>
          <w:sz w:val="24"/>
          <w:szCs w:val="24"/>
        </w:rPr>
        <w:t>нанобиологических</w:t>
      </w:r>
      <w:proofErr w:type="spellEnd"/>
      <w:r w:rsidRPr="005B0FB4">
        <w:rPr>
          <w:rFonts w:ascii="Times New Roman" w:hAnsi="Times New Roman" w:cs="Times New Roman"/>
          <w:sz w:val="24"/>
          <w:szCs w:val="24"/>
        </w:rPr>
        <w:t xml:space="preserve"> технологий все больше развивается клиническая патофизиология как интегративная наука, изучающая изменения функционирования целостного организма при формировании патологии. Патологическая физиология является экспериментальным и теоретическим фундаментом всего здравоохранения. Именно в таком ключе и предлагаются основные темы научной программы форума.</w:t>
      </w: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B0FB4">
        <w:rPr>
          <w:rFonts w:ascii="Times New Roman" w:hAnsi="Times New Roman" w:cs="Times New Roman"/>
          <w:sz w:val="24"/>
          <w:szCs w:val="24"/>
        </w:rPr>
        <w:t xml:space="preserve">В программу конгресса планируется включение актовых лекций, проведение пленарных сессий, симпозиумов, круглых столов. На конгрессе </w:t>
      </w:r>
      <w:proofErr w:type="gramStart"/>
      <w:r w:rsidRPr="005B0FB4">
        <w:rPr>
          <w:rFonts w:ascii="Times New Roman" w:hAnsi="Times New Roman" w:cs="Times New Roman"/>
          <w:sz w:val="24"/>
          <w:szCs w:val="24"/>
        </w:rPr>
        <w:t>будут представлены стендовые доклады и пройдет</w:t>
      </w:r>
      <w:proofErr w:type="gramEnd"/>
      <w:r w:rsidRPr="005B0FB4">
        <w:rPr>
          <w:rFonts w:ascii="Times New Roman" w:hAnsi="Times New Roman" w:cs="Times New Roman"/>
          <w:sz w:val="24"/>
          <w:szCs w:val="24"/>
        </w:rPr>
        <w:t xml:space="preserve"> конкурс молодых ученых. Авторы лучших работ будут отмечены специальными наградами.</w:t>
      </w: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B0FB4">
        <w:rPr>
          <w:rFonts w:ascii="Times New Roman" w:hAnsi="Times New Roman" w:cs="Times New Roman"/>
          <w:sz w:val="24"/>
          <w:szCs w:val="24"/>
        </w:rPr>
        <w:t>Участников и гостей конгресса ждет увлекательная культурная программа.</w:t>
      </w: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B0FB4">
        <w:rPr>
          <w:rFonts w:ascii="Times New Roman" w:hAnsi="Times New Roman" w:cs="Times New Roman"/>
          <w:sz w:val="24"/>
          <w:szCs w:val="24"/>
        </w:rPr>
        <w:t>Добро пожаловать в жемчужину Крыма – солнечный Южный берег. Надеемся, что каждый из участников и гостей конгресса вернется домой и с новыми научными знаниями, и с неизгладимыми впечатлениями от гостеприимной Крымской земли!</w:t>
      </w:r>
    </w:p>
    <w:p w:rsidR="001974EF" w:rsidRPr="005B0FB4" w:rsidRDefault="001974EF" w:rsidP="001974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974EF" w:rsidRPr="005B0FB4" w:rsidRDefault="001974EF" w:rsidP="001974E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0FB4">
        <w:rPr>
          <w:rFonts w:ascii="Times New Roman" w:hAnsi="Times New Roman" w:cs="Times New Roman"/>
          <w:sz w:val="24"/>
          <w:szCs w:val="24"/>
        </w:rPr>
        <w:t>А.А.Мойбенко</w:t>
      </w:r>
      <w:proofErr w:type="spellEnd"/>
      <w:r w:rsidRPr="005B0FB4">
        <w:rPr>
          <w:rFonts w:ascii="Times New Roman" w:hAnsi="Times New Roman" w:cs="Times New Roman"/>
          <w:sz w:val="24"/>
          <w:szCs w:val="24"/>
        </w:rPr>
        <w:t xml:space="preserve">, А.Г.Резников, А.А.Бабанин, </w:t>
      </w:r>
      <w:proofErr w:type="spellStart"/>
      <w:r w:rsidRPr="005B0FB4">
        <w:rPr>
          <w:rFonts w:ascii="Times New Roman" w:hAnsi="Times New Roman" w:cs="Times New Roman"/>
          <w:sz w:val="24"/>
          <w:szCs w:val="24"/>
        </w:rPr>
        <w:t>В.Н.Ельский</w:t>
      </w:r>
      <w:proofErr w:type="spellEnd"/>
      <w:r w:rsidRPr="005B0F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FB4">
        <w:rPr>
          <w:rFonts w:ascii="Times New Roman" w:hAnsi="Times New Roman" w:cs="Times New Roman"/>
          <w:sz w:val="24"/>
          <w:szCs w:val="24"/>
        </w:rPr>
        <w:t>А.В.Кубышкин</w:t>
      </w:r>
      <w:proofErr w:type="spellEnd"/>
      <w:r w:rsidRPr="005B0FB4">
        <w:rPr>
          <w:rFonts w:ascii="Times New Roman" w:hAnsi="Times New Roman" w:cs="Times New Roman"/>
          <w:sz w:val="24"/>
          <w:szCs w:val="24"/>
        </w:rPr>
        <w:t>, С.И.Павлович.</w:t>
      </w:r>
    </w:p>
    <w:p w:rsidR="00F7131E" w:rsidRPr="005B0FB4" w:rsidRDefault="00F7131E">
      <w:pPr>
        <w:rPr>
          <w:b/>
          <w:sz w:val="36"/>
          <w:szCs w:val="36"/>
        </w:rPr>
      </w:pPr>
      <w:r w:rsidRPr="005B0FB4">
        <w:rPr>
          <w:b/>
          <w:sz w:val="36"/>
          <w:szCs w:val="36"/>
        </w:rPr>
        <w:t xml:space="preserve">Подробная информация на сайте: </w:t>
      </w:r>
    </w:p>
    <w:p w:rsidR="00F7131E" w:rsidRPr="005B0FB4" w:rsidRDefault="00F7131E">
      <w:pPr>
        <w:rPr>
          <w:b/>
          <w:sz w:val="36"/>
          <w:szCs w:val="36"/>
        </w:rPr>
      </w:pPr>
    </w:p>
    <w:p w:rsidR="00B87C2D" w:rsidRPr="00D7423C" w:rsidRDefault="00BD1400">
      <w:pPr>
        <w:rPr>
          <w:b/>
          <w:sz w:val="32"/>
          <w:szCs w:val="32"/>
        </w:rPr>
      </w:pPr>
      <w:hyperlink r:id="rId5" w:history="1">
        <w:r w:rsidR="00F7131E" w:rsidRPr="005B0FB4">
          <w:rPr>
            <w:rStyle w:val="a7"/>
            <w:b/>
            <w:color w:val="auto"/>
            <w:sz w:val="32"/>
            <w:szCs w:val="32"/>
          </w:rPr>
          <w:t>http://www.patfiz-csmu.net/ru/congress-6-ru-welcome.html</w:t>
        </w:r>
      </w:hyperlink>
      <w:r w:rsidR="00F7131E" w:rsidRPr="00D7423C">
        <w:rPr>
          <w:b/>
          <w:sz w:val="32"/>
          <w:szCs w:val="32"/>
        </w:rPr>
        <w:t xml:space="preserve"> </w:t>
      </w:r>
    </w:p>
    <w:sectPr w:rsidR="00B87C2D" w:rsidRPr="00D7423C" w:rsidSect="00D7423C">
      <w:pgSz w:w="11906" w:h="16838" w:code="9"/>
      <w:pgMar w:top="1134" w:right="851" w:bottom="1134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974EF"/>
    <w:rsid w:val="00000523"/>
    <w:rsid w:val="000342A7"/>
    <w:rsid w:val="000C2793"/>
    <w:rsid w:val="000D2D13"/>
    <w:rsid w:val="000E3CB7"/>
    <w:rsid w:val="001017CF"/>
    <w:rsid w:val="00156D2C"/>
    <w:rsid w:val="00160E71"/>
    <w:rsid w:val="0016340F"/>
    <w:rsid w:val="001974EF"/>
    <w:rsid w:val="001B45F4"/>
    <w:rsid w:val="001D18BD"/>
    <w:rsid w:val="00221F98"/>
    <w:rsid w:val="00232A9F"/>
    <w:rsid w:val="0024041B"/>
    <w:rsid w:val="00282D85"/>
    <w:rsid w:val="002C5D06"/>
    <w:rsid w:val="002C7C55"/>
    <w:rsid w:val="002D02B4"/>
    <w:rsid w:val="002D6B9D"/>
    <w:rsid w:val="002E5EF3"/>
    <w:rsid w:val="00322719"/>
    <w:rsid w:val="003443BB"/>
    <w:rsid w:val="00366AB9"/>
    <w:rsid w:val="00396119"/>
    <w:rsid w:val="003C229C"/>
    <w:rsid w:val="003F45A7"/>
    <w:rsid w:val="00415DBB"/>
    <w:rsid w:val="004C6711"/>
    <w:rsid w:val="004D71D3"/>
    <w:rsid w:val="00541108"/>
    <w:rsid w:val="005B0FB4"/>
    <w:rsid w:val="005B7676"/>
    <w:rsid w:val="005E6071"/>
    <w:rsid w:val="005E668D"/>
    <w:rsid w:val="006005F9"/>
    <w:rsid w:val="00605967"/>
    <w:rsid w:val="006208AA"/>
    <w:rsid w:val="006402AF"/>
    <w:rsid w:val="00677524"/>
    <w:rsid w:val="006944EA"/>
    <w:rsid w:val="006A57CE"/>
    <w:rsid w:val="0075574D"/>
    <w:rsid w:val="00787425"/>
    <w:rsid w:val="007A268D"/>
    <w:rsid w:val="007D46D2"/>
    <w:rsid w:val="007F1C3C"/>
    <w:rsid w:val="007F6EA8"/>
    <w:rsid w:val="00813C02"/>
    <w:rsid w:val="00884EF7"/>
    <w:rsid w:val="008975BF"/>
    <w:rsid w:val="008B26E8"/>
    <w:rsid w:val="009105A8"/>
    <w:rsid w:val="00920F82"/>
    <w:rsid w:val="009335D9"/>
    <w:rsid w:val="00951961"/>
    <w:rsid w:val="009F3C92"/>
    <w:rsid w:val="00A70119"/>
    <w:rsid w:val="00AB79C6"/>
    <w:rsid w:val="00B4345C"/>
    <w:rsid w:val="00B55625"/>
    <w:rsid w:val="00B6269C"/>
    <w:rsid w:val="00B74623"/>
    <w:rsid w:val="00B87B1A"/>
    <w:rsid w:val="00B87C2D"/>
    <w:rsid w:val="00B94BAF"/>
    <w:rsid w:val="00BB4FA4"/>
    <w:rsid w:val="00BB6696"/>
    <w:rsid w:val="00BB7408"/>
    <w:rsid w:val="00BD1400"/>
    <w:rsid w:val="00C02603"/>
    <w:rsid w:val="00C04638"/>
    <w:rsid w:val="00C04944"/>
    <w:rsid w:val="00C72C05"/>
    <w:rsid w:val="00C80B48"/>
    <w:rsid w:val="00C8548E"/>
    <w:rsid w:val="00CC2F88"/>
    <w:rsid w:val="00D47419"/>
    <w:rsid w:val="00D53CC3"/>
    <w:rsid w:val="00D7423C"/>
    <w:rsid w:val="00DB3339"/>
    <w:rsid w:val="00DE7311"/>
    <w:rsid w:val="00E15A38"/>
    <w:rsid w:val="00E717A2"/>
    <w:rsid w:val="00EB49CC"/>
    <w:rsid w:val="00EC2F87"/>
    <w:rsid w:val="00F5127F"/>
    <w:rsid w:val="00F67A6F"/>
    <w:rsid w:val="00F7131E"/>
    <w:rsid w:val="00F76751"/>
    <w:rsid w:val="00FA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rsid w:val="00232A9F"/>
    <w:pPr>
      <w:widowControl/>
      <w:autoSpaceDE/>
      <w:autoSpaceDN/>
      <w:adjustRightInd/>
      <w:outlineLvl w:val="2"/>
    </w:pPr>
    <w:rPr>
      <w:rFonts w:ascii="Times New Roman" w:hAnsi="Times New Roman" w:cs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  <w:style w:type="paragraph" w:styleId="a5">
    <w:name w:val="Normal (Web)"/>
    <w:basedOn w:val="a"/>
    <w:uiPriority w:val="99"/>
    <w:semiHidden/>
    <w:unhideWhenUsed/>
    <w:rsid w:val="001974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74EF"/>
    <w:rPr>
      <w:b/>
      <w:bCs/>
    </w:rPr>
  </w:style>
  <w:style w:type="character" w:styleId="a7">
    <w:name w:val="Hyperlink"/>
    <w:basedOn w:val="a0"/>
    <w:uiPriority w:val="99"/>
    <w:unhideWhenUsed/>
    <w:rsid w:val="00F71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tfiz-csmu.net/ru/congress-6-ru-welcome.html" TargetMode="External"/><Relationship Id="rId4" Type="http://schemas.openxmlformats.org/officeDocument/2006/relationships/hyperlink" Target="http://www.patfiz-csmu.net/ru/congress-6-ru-welc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2</cp:revision>
  <cp:lastPrinted>2012-01-04T11:47:00Z</cp:lastPrinted>
  <dcterms:created xsi:type="dcterms:W3CDTF">2012-01-04T11:39:00Z</dcterms:created>
  <dcterms:modified xsi:type="dcterms:W3CDTF">2012-01-04T11:47:00Z</dcterms:modified>
</cp:coreProperties>
</file>